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pStyle w:val="13"/>
        <w:rPr>
          <w:highlight w:val="none"/>
        </w:rPr>
      </w:pPr>
      <w:r>
        <w:rPr>
          <w:rStyle w:val="35"/>
        </w:rPr>
        <w:t xml:space="preserve">Теория генераторов: отчет по практике </w:t>
      </w:r>
      <w:r/>
    </w:p>
    <w:p>
      <w:pPr>
        <w:pStyle w:val="27"/>
        <w:rPr>
          <w:highlight w:val="none"/>
        </w:rPr>
      </w:pPr>
      <w:r>
        <w:rPr>
          <w:highlight w:val="none"/>
        </w:rPr>
        <w:t xml:space="preserve">Выполнил студент КНиИТ 431 группы</w:t>
      </w:r>
      <w:r>
        <w:rPr>
          <w:highlight w:val="none"/>
        </w:rPr>
      </w:r>
      <w:r>
        <w:rPr>
          <w:highlight w:val="none"/>
        </w:rPr>
      </w:r>
    </w:p>
    <w:p>
      <w:pPr>
        <w:pStyle w:val="27"/>
        <w:rPr>
          <w:highlight w:val="none"/>
        </w:rPr>
      </w:pPr>
      <w:r>
        <w:rPr>
          <w:highlight w:val="none"/>
        </w:rPr>
        <w:t xml:space="preserve"> Серебряков Алексей Владимирович</w:t>
      </w:r>
      <w:r/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shd w:val="nil"/>
      </w:pPr>
      <w:r>
        <w:br w:type="page" w:clear="all"/>
      </w:r>
      <w:r/>
    </w:p>
    <w:p>
      <w:pPr>
        <w:rPr>
          <w:highlight w:val="none"/>
        </w:rPr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920567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03570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467.8pt;height:623.7pt;mso-wrap-distance-left:0.0pt;mso-wrap-distance-top:0.0pt;mso-wrap-distance-right:0.0pt;mso-wrap-distance-bottom:0.0pt;" stroked="false">
                <v:path textboxrect="0,0,0,0"/>
                <v:imagedata r:id="rId9" o:title=""/>
              </v:shape>
            </w:pict>
          </mc:Fallback>
        </mc:AlternateContent>
      </w:r>
      <w:r/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920567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20326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467.8pt;height:623.7pt;mso-wrap-distance-left:0.0pt;mso-wrap-distance-top:0.0pt;mso-wrap-distance-right:0.0pt;mso-wrap-distance-bottom:0.0pt;" stroked="false">
                <v:path textboxrect="0,0,0,0"/>
                <v:imagedata r:id="rId10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920567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2406465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467.8pt;height:623.7pt;mso-wrap-distance-left:0.0pt;mso-wrap-distance-top:0.0pt;mso-wrap-distance-right:0.0pt;mso-wrap-distance-bottom:0.0pt;" stroked="false">
                <v:path textboxrect="0,0,0,0"/>
                <v:imagedata r:id="rId11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920567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99782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467.8pt;height:623.7pt;mso-wrap-distance-left:0.0pt;mso-wrap-distance-top:0.0pt;mso-wrap-distance-right:0.0pt;mso-wrap-distance-bottom:0.0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hd w:val="nil"/>
        <w:rPr>
          <w:highlight w:val="none"/>
        </w:rPr>
      </w:pPr>
      <w:r>
        <w:rPr>
          <w:b/>
          <w:bCs/>
          <w:highlight w:val="none"/>
        </w:rPr>
        <w:br w:type="page" w:clear="all"/>
      </w:r>
      <w:r>
        <w:rPr>
          <w:b/>
          <w:bCs/>
          <w:highlight w:val="none"/>
        </w:rPr>
      </w:r>
    </w:p>
    <w:p>
      <w:pPr>
        <w:pStyle w:val="13"/>
        <w:rPr>
          <w:b/>
          <w:bCs/>
          <w:highlight w:val="none"/>
        </w:rPr>
      </w:pPr>
      <w:r>
        <w:rPr>
          <w:b/>
          <w:bCs/>
          <w:highlight w:val="none"/>
        </w:rPr>
        <w:t xml:space="preserve">ГЛАВА 7</w:t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  <w:t xml:space="preserve">Условие задания:</w:t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  <w:t xml:space="preserve">Номер в списке = </w:t>
      </w:r>
      <m:oMath>
        <m:sSub>
          <m:sSubPr>
            <m:ctrlPr>
              <w:rPr>
                <w:rFonts w:hint="default" w:ascii="Cambria Math" w:hAnsi="Cambria Math" w:eastAsia="Cambria Math" w:cs="Cambria Math"/>
                <w:i/>
                <w:highlight w:val="none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highlight w:val="none"/>
              </w:rPr>
              <m:rPr/>
              <m:t>12</m:t>
            </m:r>
          </m:e>
          <m:sub>
            <m:r>
              <w:rPr>
                <w:rFonts w:hint="default" w:ascii="Cambria Math" w:hAnsi="Cambria Math" w:eastAsia="Cambria Math" w:cs="Cambria Math"/>
                <w:highlight w:val="none"/>
              </w:rPr>
              <m:rPr>
                <m:sty m:val="i"/>
              </m:rPr>
              <m:t>10</m:t>
            </m:r>
          </m:sub>
        </m:sSub>
      </m:oMath>
      <w:r>
        <w:rPr>
          <w:highlight w:val="none"/>
        </w:rPr>
        <w:t xml:space="preserve"> = </w:t>
      </w:r>
      <m:oMath>
        <m:sSub>
          <m:sSubPr>
            <m:ctrlPr>
              <w:rPr>
                <w:rFonts w:hint="default" w:ascii="Cambria Math" w:hAnsi="Cambria Math" w:eastAsia="Cambria Math" w:cs="Cambria Math"/>
                <w:i/>
                <w:highlight w:val="none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highlight w:val="none"/>
              </w:rPr>
              <m:rPr/>
              <m:t>0110</m:t>
            </m:r>
          </m:e>
          <m:sub>
            <m:r>
              <w:rPr>
                <w:rFonts w:hint="default" w:ascii="Cambria Math" w:hAnsi="Cambria Math" w:eastAsia="Cambria Math" w:cs="Cambria Math"/>
                <w:highlight w:val="none"/>
              </w:rPr>
              <m:rPr>
                <m:sty m:val="i"/>
              </m:rPr>
              <m:t>2</m:t>
            </m:r>
          </m:sub>
        </m:sSub>
      </m:oMath>
      <w:r>
        <w:rPr>
          <w:highlight w:val="none"/>
        </w:rPr>
      </w:r>
      <w:r>
        <w:rPr>
          <w:highlight w:val="none"/>
        </w:rPr>
      </w:r>
    </w:p>
    <w:p>
      <w:pPr>
        <w:pStyle w:val="603"/>
        <w:numPr>
          <w:ilvl w:val="0"/>
          <w:numId w:val="1"/>
        </w:numPr>
      </w:pPr>
      <w:r>
        <w:rPr>
          <w:highlight w:val="none"/>
        </w:rPr>
      </w:r>
      <m:oMath>
        <m:r>
          <w:rPr>
            <w:rFonts w:ascii="Cambria Math" w:hAnsi="Cambria Math" w:eastAsia="Cambria Math" w:cs="Cambria Math"/>
          </w:rPr>
          <m:rPr/>
          <m:t>12</m:t>
        </m:r>
        <m:r>
          <w:rPr>
            <w:rFonts w:ascii="Cambria Math" w:hAnsi="Cambria Math" w:eastAsia="Cambria Math" w:cs="Cambria Math"/>
          </w:rPr>
          <m:rPr/>
          <m:t> </m:t>
        </m:r>
        <m:r>
          <w:rPr>
            <w:rFonts w:ascii="Cambria Math" w:hAnsi="Cambria Math" w:eastAsia="Cambria Math" w:cs="Cambria Math"/>
          </w:rPr>
          <m:rPr/>
          <m:t>mod</m:t>
        </m:r>
        <m:r>
          <w:rPr>
            <w:rFonts w:ascii="Cambria Math" w:hAnsi="Cambria Math" w:eastAsia="Cambria Math" w:cs="Cambria Math"/>
          </w:rPr>
          <m:rPr/>
          <m:t> </m:t>
        </m:r>
        <m:r>
          <w:rPr>
            <w:rFonts w:ascii="Cambria Math" w:hAnsi="Cambria Math" w:eastAsia="Cambria Math" w:cs="Cambria Math"/>
          </w:rPr>
          <m:rPr/>
          <m:t>3</m:t>
        </m:r>
        <m:r>
          <w:rPr>
            <w:rFonts w:ascii="Cambria Math" w:hAnsi="Cambria Math" w:eastAsia="Cambria Math" w:cs="Cambria Math"/>
          </w:rPr>
          <m:rPr/>
          <m:t> </m:t>
        </m:r>
        <m:r>
          <w:rPr>
            <w:rFonts w:ascii="Cambria Math" w:hAnsi="Cambria Math" w:eastAsia="Cambria Math" w:cs="Cambria Math"/>
          </w:rPr>
          <m:rPr/>
          <m:t>=</m:t>
        </m:r>
        <m:r>
          <w:rPr>
            <w:rFonts w:ascii="Cambria Math" w:hAnsi="Cambria Math" w:eastAsia="Cambria Math" w:cs="Cambria Math"/>
          </w:rPr>
          <m:rPr/>
          <m:t> </m:t>
        </m:r>
        <m:r>
          <w:rPr>
            <w:rFonts w:ascii="Cambria Math" w:hAnsi="Cambria Math" w:eastAsia="Cambria Math" w:cs="Cambria Math"/>
          </w:rPr>
          <m:rPr/>
          <m:t>0</m:t>
        </m:r>
        <m:r>
          <w:rPr>
            <w:rFonts w:ascii="Cambria Math" w:hAnsi="Cambria Math" w:eastAsia="Cambria Math" w:cs="Cambria Math"/>
          </w:rPr>
          <m:rPr/>
          <m:t> </m:t>
        </m:r>
        <m:r>
          <w:rPr>
            <w:rFonts w:ascii="Cambria Math" w:hAnsi="Cambria Math" w:eastAsia="Cambria Math" w:cs="Cambria Math"/>
          </w:rPr>
          <m:rPr/>
          <m:t>=</m:t>
        </m:r>
        <m:r>
          <w:rPr>
            <w:rFonts w:ascii="Cambria Math" w:hAnsi="Cambria Math" w:eastAsia="Cambria Math" w:cs="Cambria Math"/>
          </w:rPr>
          <m:rPr/>
          <m:t>&gt;</m:t>
        </m:r>
      </m:oMath>
      <w:r>
        <w:rPr>
          <w:highlight w:val="none"/>
        </w:rPr>
        <w:t xml:space="preserve"> Объединение клетки с окрестностью Мура  (8 соседей)</w:t>
      </w:r>
      <w:r>
        <w:rPr>
          <w:highlight w:val="none"/>
        </w:rPr>
      </w:r>
    </w:p>
    <w:p>
      <w:pPr>
        <w:ind w:left="709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495550" cy="1428750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3186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2495549" cy="14287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196.5pt;height:112.5pt;mso-wrap-distance-left:0.0pt;mso-wrap-distance-top:0.0pt;mso-wrap-distance-right:0.0pt;mso-wrap-distance-bottom:0.0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03"/>
        <w:numPr>
          <w:ilvl w:val="0"/>
          <w:numId w:val="1"/>
        </w:numPr>
      </w:pPr>
      <w:r>
        <w:rPr>
          <w:highlight w:val="none"/>
        </w:rPr>
        <w:t xml:space="preserve">Правило перехода: </w:t>
      </w:r>
      <m:oMath>
        <m:sSub>
          <m:sSubPr>
            <m:ctrlPr/>
          </m:sSubPr>
          <m:e>
            <m:r>
              <w:rPr>
                <w:rFonts w:ascii="Cambria Math" w:hAnsi="Cambria Math" w:eastAsia="Cambria Math" w:cs="Cambria Math"/>
              </w:rPr>
              <m:rPr/>
              <m:t>x</m:t>
            </m:r>
          </m:e>
          <m:sub>
            <m:r>
              <w:rPr>
                <w:rFonts w:ascii="Cambria Math" w:hAnsi="Cambria Math" w:eastAsia="Cambria Math" w:cs="Cambria Math"/>
              </w:rPr>
              <m:rPr/>
              <m:t>2</m:t>
            </m:r>
          </m:sub>
        </m:sSub>
        <m:r>
          <w:rPr>
            <w:rFonts w:ascii="Cambria Math" w:hAnsi="Cambria Math" w:eastAsia="Cambria Math" w:cs="Cambria Math"/>
          </w:rPr>
          <m:rPr/>
          <m:t>=</m:t>
        </m:r>
        <m:r>
          <w:rPr>
            <w:rFonts w:ascii="Cambria Math" w:hAnsi="Cambria Math" w:eastAsia="Cambria Math" w:cs="Cambria Math"/>
          </w:rPr>
          <m:rPr/>
          <m:t>1</m:t>
        </m:r>
        <m:r>
          <w:rPr>
            <w:rFonts w:ascii="Cambria Math" w:hAnsi="Cambria Math" w:eastAsia="Cambria Math" w:cs="Cambria Math"/>
          </w:rPr>
          <m:rPr/>
          <m:t>=</m:t>
        </m:r>
        <m:r>
          <w:rPr>
            <w:rFonts w:ascii="Cambria Math" w:hAnsi="Cambria Math" w:eastAsia="Cambria Math" w:cs="Cambria Math"/>
          </w:rPr>
          <m:rPr/>
          <m:t>&gt;</m:t>
        </m:r>
      </m:oMath>
      <w:r>
        <w:rPr>
          <w:highlight w:val="none"/>
        </w:rPr>
      </w:r>
      <w:r>
        <w:t xml:space="preserve"> клетка приобретает цвет, который имело четное количество клеток из ее окресности.</w:t>
      </w:r>
      <w:r>
        <w:rPr>
          <w:highlight w:val="none"/>
        </w:rPr>
      </w:r>
      <w:r>
        <w:rPr>
          <w:highlight w:val="none"/>
        </w:rPr>
      </w:r>
    </w:p>
    <w:p>
      <w:pPr>
        <w:pStyle w:val="603"/>
        <w:numPr>
          <w:ilvl w:val="0"/>
          <w:numId w:val="1"/>
        </w:numPr>
      </w:pPr>
      <w:r>
        <w:rPr>
          <w:highlight w:val="none"/>
        </w:rPr>
      </w:r>
      <w:r/>
      <m:oMath>
        <m:sSub>
          <m:sSubPr>
            <m:ctrlPr/>
          </m:sSubPr>
          <m:e>
            <m:r>
              <w:rPr>
                <w:rFonts w:ascii="Cambria Math" w:hAnsi="Cambria Math" w:eastAsia="Cambria Math" w:cs="Cambria Math"/>
              </w:rPr>
              <m:rPr/>
              <m:t>x</m:t>
            </m:r>
          </m:e>
          <m:sub>
            <m:r>
              <w:rPr>
                <w:rFonts w:ascii="Cambria Math" w:hAnsi="Cambria Math" w:eastAsia="Cambria Math" w:cs="Cambria Math"/>
              </w:rPr>
              <m:rPr/>
              <m:t>3</m:t>
            </m:r>
          </m:sub>
        </m:sSub>
        <m:sSub>
          <m:sSubPr>
            <m:ctrlPr/>
          </m:sSubPr>
          <m:e>
            <m:r>
              <w:rPr>
                <w:rFonts w:ascii="Cambria Math" w:hAnsi="Cambria Math" w:eastAsia="Cambria Math" w:cs="Cambria Math"/>
              </w:rPr>
              <m:rPr/>
              <m:t>x</m:t>
            </m:r>
          </m:e>
          <m:sub>
            <m:r>
              <w:rPr>
                <w:rFonts w:ascii="Cambria Math" w:hAnsi="Cambria Math" w:eastAsia="Cambria Math" w:cs="Cambria Math"/>
              </w:rPr>
              <m:rPr/>
              <m:t>4</m:t>
            </m:r>
          </m:sub>
        </m:sSub>
        <m:r>
          <w:rPr>
            <w:rFonts w:ascii="Cambria Math" w:hAnsi="Cambria Math" w:eastAsia="Cambria Math" w:cs="Cambria Math"/>
          </w:rPr>
          <m:rPr/>
          <m:t>=</m:t>
        </m:r>
        <m:r>
          <w:rPr>
            <w:rFonts w:ascii="Cambria Math" w:hAnsi="Cambria Math" w:eastAsia="Cambria Math" w:cs="Cambria Math"/>
          </w:rPr>
          <m:rPr/>
          <m:t>10</m:t>
        </m:r>
        <m:r>
          <w:rPr>
            <w:rFonts w:ascii="Cambria Math" w:hAnsi="Cambria Math" w:eastAsia="Cambria Math" w:cs="Cambria Math"/>
          </w:rPr>
          <m:rPr/>
          <m:t>=</m:t>
        </m:r>
        <m:r>
          <w:rPr>
            <w:rFonts w:ascii="Cambria Math" w:hAnsi="Cambria Math" w:eastAsia="Cambria Math" w:cs="Cambria Math"/>
          </w:rPr>
          <m:rPr/>
          <m:t>&gt;</m:t>
        </m:r>
      </m:oMath>
      <w:r>
        <w:rPr>
          <w:highlight w:val="none"/>
        </w:rPr>
      </w:r>
      <w:r>
        <w:rPr>
          <w:highlight w:val="none"/>
        </w:rPr>
        <w:t xml:space="preserve">Требуется найти начальное состояние (или доказать его невозможность), при котором</w:t>
      </w:r>
      <w:r>
        <w:rPr>
          <w:highlight w:val="none"/>
        </w:rPr>
        <w:t xml:space="preserve"> </w:t>
      </w:r>
      <w:r>
        <w:rPr>
          <w:highlight w:val="none"/>
        </w:rPr>
        <w:t xml:space="preserve">черные клетки в какой-то момент исчезнут, но потом появятся</w: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</w:pPr>
      <w:r>
        <w:rPr>
          <w:highlight w:val="none"/>
        </w:rPr>
        <w:t xml:space="preserve">Доказательство</w:t>
        <w:br/>
      </w:r>
      <w:r/>
      <w:r>
        <w:rPr>
          <w:highlight w:val="none"/>
        </w:rPr>
        <w:t xml:space="preserve">Для доказательства, что в данном автомате невозможна ситуация, когда все черные клетки исчезнут и затем появятся, можно использовать принцип инвариантности.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</w:pPr>
      <w:r>
        <w:rPr>
          <w:highlight w:val="none"/>
        </w:rPr>
        <w:t xml:space="preserve">Пусть S будет множеством всех черных клеток в начальный момент времени t=0. Докажем, что S остается инвариантом при применении правила перехода автомата.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</w:pPr>
      <w:r>
        <w:rPr>
          <w:highlight w:val="none"/>
        </w:rPr>
        <w:t xml:space="preserve">По определению правила перехода, клетка становится черной в момент времени t+1, если количество черных соседей в момент времени t является четным числом. И наоборот, клетка становится белой в момент времени t+1, если количество черных соседей в момент време</w:t>
      </w:r>
      <w:r>
        <w:rPr>
          <w:highlight w:val="none"/>
        </w:rPr>
        <w:t xml:space="preserve">ни t является нечетным числом.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</w:pPr>
      <w:r>
        <w:rPr>
          <w:highlight w:val="none"/>
        </w:rPr>
        <w:t xml:space="preserve">Предположим, что все черные клетки исчезли в момент времени t=k, но затем появились в момент времени t=k+1. Это означает, что в момент времени t=k все клетки в множестве S были белыми, и все соседи клеток из S также были белыми. Однако, чтобы клетка из S ст</w:t>
      </w:r>
      <w:r>
        <w:rPr>
          <w:highlight w:val="none"/>
        </w:rPr>
        <w:t xml:space="preserve">ала черной в момент времени t=k+1, необходимо, чтобы количество черных соседей в момент времени t=k было нечетным числом. Это противоречит предположению, что все клетки в множестве S и их соседи были белыми в момент времени t=k.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  <w:t xml:space="preserve">Таким образом, мы пришли к противоречию, и можно заключить, что в данном автомате невозможна ситуация, когда все черные клетки исчезнут и затем появятся.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/>
    </w:p>
    <w:p>
      <w:pPr>
        <w:ind w:left="0" w:firstLine="0"/>
        <w:rPr>
          <w:highlight w:val="none"/>
        </w:rPr>
      </w:pPr>
      <w:r>
        <w:rPr>
          <w:highlight w:val="none"/>
        </w:rPr>
        <w:t xml:space="preserve">В качестве примеров приведу записи с работой программы:</w:t>
      </w:r>
      <w:r>
        <w:rPr>
          <w:highlight w:val="none"/>
        </w:rPr>
      </w:r>
    </w:p>
    <w:p>
      <w:pPr>
        <w:pStyle w:val="603"/>
        <w:numPr>
          <w:ilvl w:val="0"/>
          <w:numId w:val="5"/>
        </w:numPr>
      </w:pPr>
      <w:r>
        <w:rPr>
          <w:highlight w:val="none"/>
        </w:rPr>
        <w:t xml:space="preserve">9x9_sleep(1).mp4 – поле размером 9 на 9 клеток, начальная клетка (черная) в центре, изображение обновляется каждую 1 секунду</w:t>
      </w:r>
      <w:r>
        <w:rPr>
          <w:highlight w:val="none"/>
        </w:rPr>
      </w:r>
    </w:p>
    <w:p>
      <w:pPr>
        <w:pStyle w:val="603"/>
        <w:numPr>
          <w:ilvl w:val="0"/>
          <w:numId w:val="5"/>
        </w:numPr>
      </w:pPr>
      <w:r>
        <w:rPr>
          <w:highlight w:val="none"/>
        </w:rPr>
      </w:r>
      <w:r>
        <w:rPr>
          <w:highlight w:val="none"/>
        </w:rPr>
        <w:t xml:space="preserve">40x40_no_sleep.mp4 – поле размером 40 на 40 клеток, начальная клетка (черная) в центре, изображение обновляется по мере вычисления поля</w:t>
      </w:r>
      <w:r>
        <w:rPr>
          <w:highlight w:val="none"/>
        </w:rPr>
      </w:r>
    </w:p>
    <w:p>
      <w:pPr>
        <w:pStyle w:val="603"/>
        <w:numPr>
          <w:ilvl w:val="0"/>
          <w:numId w:val="5"/>
        </w:num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  <w:t xml:space="preserve">40x40_no_sleep</w:t>
      </w:r>
      <w:r>
        <w:rPr>
          <w:highlight w:val="none"/>
        </w:rPr>
        <w:t xml:space="preserve">.mp4 – поле размером 40 на 40 клеток, начальная клетка (черная) в центре, изображение обновляется каждую 0.05 долю секунды</w:t>
      </w:r>
      <w:r>
        <w:rPr>
          <w:highlight w:val="none"/>
        </w:rPr>
      </w:r>
      <w:r>
        <w:rPr>
          <w:highlight w:val="none"/>
        </w:rPr>
      </w:r>
    </w:p>
    <w:p>
      <w:pPr>
        <w:pStyle w:val="603"/>
        <w:numPr>
          <w:ilvl w:val="0"/>
          <w:numId w:val="5"/>
        </w:numPr>
      </w:pPr>
      <w:r>
        <w:rPr>
          <w:highlight w:val="none"/>
        </w:rPr>
        <w:t xml:space="preserve">180x180_no_sleep.mp4 – поле размером 180 на 180 клеток, начальная клетка (черная) в центре, изображение обновляется по мере вычисления поля</w:t>
      </w:r>
      <w:r>
        <w:rPr>
          <w:highlight w:val="none"/>
        </w:rPr>
      </w:r>
    </w:p>
    <w:p>
      <w:pPr>
        <w:shd w:val="nil"/>
        <w:rPr>
          <w:b/>
          <w:bCs/>
          <w:highlight w:val="none"/>
        </w:rPr>
      </w:pPr>
      <w:r>
        <w:rPr>
          <w:b/>
          <w:bCs/>
          <w:highlight w:val="none"/>
        </w:rPr>
        <w:br w:type="page" w:clear="all"/>
      </w:r>
      <w:r>
        <w:rPr>
          <w:b/>
          <w:bCs/>
          <w:highlight w:val="none"/>
        </w:rPr>
      </w:r>
    </w:p>
    <w:p>
      <w:pPr>
        <w:pStyle w:val="13"/>
        <w:rPr>
          <w:b/>
          <w:bCs/>
          <w:highlight w:val="none"/>
        </w:rPr>
      </w:pPr>
      <w:r>
        <w:rPr>
          <w:b/>
          <w:bCs/>
          <w:highlight w:val="none"/>
        </w:rPr>
        <w:t xml:space="preserve">Дополнительное задание</w:t>
      </w:r>
      <w:r>
        <w:rPr>
          <w:b/>
          <w:bCs/>
          <w:highlight w:val="none"/>
        </w:rPr>
      </w:r>
    </w:p>
    <w:p>
      <w:pPr>
        <w:ind w:left="0" w:firstLine="0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234309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365964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4" cy="22343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67.8pt;height:175.9pt;mso-wrap-distance-left:0.0pt;mso-wrap-distance-top:0.0pt;mso-wrap-distance-right:0.0pt;mso-wrap-distance-bottom:0.0pt;" stroked="false">
                <v:path textboxrect="0,0,0,0"/>
                <v:imagedata r:id="rId14" o:title="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ind w:left="0" w:firstLine="0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Основная программа get_cycles.py представляет собой код на python, которую можно запусить с помощью команды </w:t>
      </w:r>
      <w:r>
        <w:rPr>
          <w:b/>
          <w:bCs/>
          <w:highlight w:val="none"/>
        </w:rPr>
        <w:t xml:space="preserve">python3 </w:t>
      </w:r>
      <w:r>
        <w:rPr>
          <w:b/>
          <w:bCs/>
          <w:highlight w:val="none"/>
        </w:rPr>
        <w:t xml:space="preserve">get_cycles.py</w:t>
      </w:r>
      <w:r>
        <w:rPr>
          <w:b/>
          <w:bCs/>
          <w:highlight w:val="none"/>
        </w:rPr>
        <w:t xml:space="preserve"> </w:t>
      </w:r>
      <w:r>
        <w:rPr>
          <w:b w:val="0"/>
          <w:bCs w:val="0"/>
          <w:highlight w:val="none"/>
        </w:rPr>
        <w:t xml:space="preserve">. Перед запуском программы необходимо проверить, имеются ли все необходимые зависимости. Кроме того в начале программы необходимо указать имя файла с матрицей графа и имя файла для записи контуров.</w:t>
      </w:r>
      <w:r>
        <w:rPr>
          <w:b w:val="0"/>
          <w:bCs w:val="0"/>
          <w:highlight w:val="none"/>
        </w:rPr>
      </w:r>
    </w:p>
    <w:p>
      <w:pPr>
        <w:ind w:left="0" w:firstLine="0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744483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012070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0424" cy="17444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467.8pt;height:137.4pt;mso-wrap-distance-left:0.0pt;mso-wrap-distance-top:0.0pt;mso-wrap-distance-right:0.0pt;mso-wrap-distance-bottom:0.0pt;" stroked="false">
                <v:path textboxrect="0,0,0,0"/>
                <v:imagedata r:id="rId15" o:title=""/>
              </v:shape>
            </w:pict>
          </mc:Fallback>
        </mc:AlternateConten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ind w:left="0" w:firstLine="0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Зависимости программы:</w:t>
      </w:r>
      <w:r>
        <w:rPr>
          <w:b w:val="0"/>
          <w:bCs w:val="0"/>
          <w:highlight w:val="none"/>
        </w:rPr>
      </w:r>
    </w:p>
    <w:p>
      <w:pPr>
        <w:pStyle w:val="603"/>
        <w:numPr>
          <w:ilvl w:val="0"/>
          <w:numId w:val="11"/>
        </w:numPr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Библиотека </w:t>
      </w:r>
      <w:r>
        <w:rPr>
          <w:b w:val="0"/>
          <w:bCs w:val="0"/>
          <w:highlight w:val="none"/>
        </w:rPr>
        <w:t xml:space="preserve">networkx</w:t>
      </w:r>
      <w:r>
        <w:rPr>
          <w:b w:val="0"/>
          <w:bCs w:val="0"/>
          <w:highlight w:val="none"/>
        </w:rPr>
        <w:t xml:space="preserve"> (можно установить с помощью pip install </w:t>
      </w:r>
      <w:r>
        <w:rPr>
          <w:b w:val="0"/>
          <w:bCs w:val="0"/>
          <w:highlight w:val="none"/>
        </w:rPr>
        <w:t xml:space="preserve">networkx</w:t>
      </w:r>
      <w:r>
        <w:rPr>
          <w:b w:val="0"/>
          <w:bCs w:val="0"/>
          <w:highlight w:val="none"/>
        </w:rPr>
        <w:t xml:space="preserve"> </w:t>
      </w:r>
      <w:r/>
      <w:r>
        <w:rPr>
          <w:b w:val="0"/>
          <w:bCs w:val="0"/>
          <w:highlight w:val="none"/>
        </w:rPr>
        <w:t xml:space="preserve">)</w:t>
      </w:r>
      <w:r>
        <w:rPr>
          <w:b w:val="0"/>
          <w:bCs w:val="0"/>
          <w:highlight w:val="none"/>
        </w:rPr>
      </w:r>
    </w:p>
    <w:p>
      <w:pPr>
        <w:pStyle w:val="603"/>
        <w:numPr>
          <w:ilvl w:val="0"/>
          <w:numId w:val="11"/>
        </w:numPr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Библиотека </w:t>
      </w:r>
      <w:r>
        <w:rPr>
          <w:b w:val="0"/>
          <w:bCs w:val="0"/>
          <w:highlight w:val="none"/>
        </w:rPr>
        <w:t xml:space="preserve">matplotlib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  <w:t xml:space="preserve"> (можно установить с помощью pip install 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  <w:t xml:space="preserve">matplotlib</w:t>
      </w:r>
      <w:r>
        <w:rPr>
          <w:b w:val="0"/>
          <w:bCs w:val="0"/>
          <w:highlight w:val="none"/>
        </w:rPr>
        <w:t xml:space="preserve">)</w:t>
      </w:r>
      <w:r/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603"/>
        <w:numPr>
          <w:ilvl w:val="0"/>
          <w:numId w:val="11"/>
        </w:numPr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Модуль random (встроенный)</w:t>
      </w:r>
      <w:r>
        <w:rPr>
          <w:b w:val="0"/>
          <w:bCs w:val="0"/>
          <w:highlight w:val="none"/>
        </w:rPr>
      </w:r>
    </w:p>
    <w:p>
      <w:pPr>
        <w:pStyle w:val="603"/>
        <w:numPr>
          <w:ilvl w:val="0"/>
          <w:numId w:val="11"/>
        </w:numPr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Программа graph_generator.py</w:t>
      </w:r>
      <w:r>
        <w:rPr>
          <w:b w:val="0"/>
          <w:bCs w:val="0"/>
          <w:highlight w:val="none"/>
        </w:rPr>
      </w:r>
    </w:p>
    <w:p>
      <w:pPr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Данная программа необходима для тестирования. Она генерирует случайный орграф с количеством вершин, равным n. Параметр n задается вручную (не рекомендуется ставить n &gt; 10 из-за глубины вычислений).</w:t>
      </w:r>
      <w:r>
        <w:rPr>
          <w:b w:val="0"/>
          <w:bCs w:val="0"/>
          <w:highlight w:val="none"/>
        </w:rPr>
      </w:r>
    </w:p>
    <w:p>
      <w:pPr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662809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2329914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4" cy="6628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467.8pt;height:52.2pt;mso-wrap-distance-left:0.0pt;mso-wrap-distance-top:0.0pt;mso-wrap-distance-right:0.0pt;mso-wrap-distance-bottom:0.0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b w:val="0"/>
          <w:bCs w:val="0"/>
          <w:highlight w:val="none"/>
        </w:rPr>
      </w:r>
      <w:r/>
    </w:p>
    <w:p>
      <w:pPr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При необходимости проверить конкретный граф, нужно закомментировать строку 131 и ввести матрицу графа вручную в файл с матрицей графа (в стандарте graph.txt).</w:t>
      </w:r>
      <w:r>
        <w:rPr>
          <w:b w:val="0"/>
          <w:bCs w:val="0"/>
          <w:highlight w:val="none"/>
        </w:rPr>
      </w:r>
    </w:p>
    <w:p>
      <w:pPr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643924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420270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0424" cy="6439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467.8pt;height:50.7pt;mso-wrap-distance-left:0.0pt;mso-wrap-distance-top:0.0pt;mso-wrap-distance-right:0.0pt;mso-wrap-distance-bottom:0.0pt;" stroked="false">
                <v:path textboxrect="0,0,0,0"/>
                <v:imagedata r:id="rId17" o:title=""/>
              </v:shape>
            </w:pict>
          </mc:Fallback>
        </mc:AlternateConten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603"/>
        <w:numPr>
          <w:ilvl w:val="0"/>
          <w:numId w:val="11"/>
        </w:numPr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  <w:t xml:space="preserve">Программа graph_demo.py</w:t>
      </w:r>
      <w:r/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b w:val="0"/>
          <w:bCs w:val="0"/>
          <w:highlight w:val="none"/>
        </w:rPr>
        <w:t xml:space="preserve">Данная программа необходима для тестирования. Она генерирует</w:t>
      </w:r>
      <w:r>
        <w:rPr>
          <w:highlight w:val="none"/>
        </w:rPr>
        <w:t xml:space="preserve"> изображение проверяемого графа. При необходимости можно отключить отображение, закомментировав строку 137:</w:t>
      </w:r>
      <w:r>
        <w:rPr>
          <w:highlight w:val="none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94579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42559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4" cy="7945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467.8pt;height:62.6pt;mso-wrap-distance-left:0.0pt;mso-wrap-distance-top:0.0pt;mso-wrap-distance-right:0.0pt;mso-wrap-distance-bottom:0.0pt;" stroked="false">
                <v:path textboxrect="0,0,0,0"/>
                <v:imagedata r:id="rId18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  <w:t xml:space="preserve">Тестирование программы:</w:t>
      </w:r>
      <w:r>
        <w:rPr>
          <w:highlight w:val="none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  <w:t xml:space="preserve">Для тестирования будут использованы все модули и программы, указанные выше.</w:t>
        <w:br/>
        <w:t xml:space="preserve">Программа генерирует случайный орграф, заносит его матрицу в файл graph.txt, вычисляет его контуры (+,-  и смешанные) и строит изображение графа для наглядности. </w:t>
      </w:r>
      <w:r>
        <w:rPr>
          <w:highlight w:val="none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  <w:t xml:space="preserve">N = 4</w:t>
      </w:r>
      <w:r>
        <w:rPr>
          <w:highlight w:val="none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31757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94771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0424" cy="30317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467.8pt;height:238.7pt;mso-wrap-distance-left:0.0pt;mso-wrap-distance-top:0.0pt;mso-wrap-distance-right:0.0pt;mso-wrap-distance-bottom:0.0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52829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04451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4" cy="31528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467.8pt;height:248.3pt;mso-wrap-distance-left:0.0pt;mso-wrap-distance-top:0.0pt;mso-wrap-distance-right:0.0pt;mso-wrap-distance-bottom:0.0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13178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5964690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0424" cy="31131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467.8pt;height:245.1pt;mso-wrap-distance-left:0.0pt;mso-wrap-distance-top:0.0pt;mso-wrap-distance-right:0.0pt;mso-wrap-distance-bottom:0.0pt;" stroked="false">
                <v:path textboxrect="0,0,0,0"/>
                <v:imagedata r:id="rId21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  <w:t xml:space="preserve">N = 3</w:t>
      </w:r>
      <w:r>
        <w:rPr>
          <w:highlight w:val="none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52084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28957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4" cy="30520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467.8pt;height:240.3pt;mso-wrap-distance-left:0.0pt;mso-wrap-distance-top:0.0pt;mso-wrap-distance-right:0.0pt;mso-wrap-distance-bottom:0.0pt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  <w:t xml:space="preserve">N = 5</w:t>
      </w:r>
      <w:r>
        <w:rPr>
          <w:highlight w:val="none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27946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6052979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0424" cy="31279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467.8pt;height:246.3pt;mso-wrap-distance-left:0.0pt;mso-wrap-distance-top:0.0pt;mso-wrap-distance-right:0.0pt;mso-wrap-distance-bottom:0.0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26681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801820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31266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467.8pt;height:246.2pt;mso-wrap-distance-left:0.0pt;mso-wrap-distance-top:0.0pt;mso-wrap-distance-right:0.0pt;mso-wrap-distance-bottom:0.0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  <w:t xml:space="preserve">N = 6</w:t>
      </w:r>
      <w:r>
        <w:rPr>
          <w:highlight w:val="none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25974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53522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0424" cy="31259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width:467.8pt;height:246.1pt;mso-wrap-distance-left:0.0pt;mso-wrap-distance-top:0.0pt;mso-wrap-distance-right:0.0pt;mso-wrap-distance-bottom:0.0pt;" stroked="false">
                <v:path textboxrect="0,0,0,0"/>
                <v:imagedata r:id="rId25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57523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906814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4" cy="31575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width:467.8pt;height:248.6pt;mso-wrap-distance-left:0.0pt;mso-wrap-distance-top:0.0pt;mso-wrap-distance-right:0.0pt;mso-wrap-distance-bottom:0.0pt;" stroked="false">
                <v:path textboxrect="0,0,0,0"/>
                <v:imagedata r:id="rId26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  <w:t xml:space="preserve">N = 10</w:t>
      </w:r>
      <w:r>
        <w:rPr>
          <w:highlight w:val="none"/>
        </w:rPr>
      </w:r>
    </w:p>
    <w:p>
      <w:pPr>
        <w:ind w:left="0" w:firstLine="0"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34704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57659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40424" cy="31347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467.8pt;height:246.8pt;mso-wrap-distance-left:0.0pt;mso-wrap-distance-top:0.0pt;mso-wrap-distance-right:0.0pt;mso-wrap-distance-bottom:0.0pt;" stroked="false">
                <v:path textboxrect="0,0,0,0"/>
                <v:imagedata r:id="rId27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sectPr>
      <w:footnotePr/>
      <w:endnotePr/>
      <w:type w:val="nextPage"/>
      <w:pgSz w:w="11906" w:h="16838" w:orient="portrait"/>
      <w:pgMar w:top="1134" w:right="850" w:bottom="1134" w:left="1701" w:header="709" w:footer="709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/>
      <w:r>
        <w:separator/>
      </w:r>
      <w:r/>
    </w:p>
  </w:endnote>
  <w:endnote w:type="continuationSeparator" w:id="0">
    <w:p>
      <w:pPr>
        <w:spacing w:after="0" w:line="240" w:lineRule="auto"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 Math">
    <w:panose1 w:val="02000603000000000000"/>
  </w:font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/>
      <w:r>
        <w:separator/>
      </w:r>
      <w:r/>
    </w:p>
  </w:footnote>
  <w:footnote w:type="continuationSeparator" w:id="0">
    <w:p>
      <w:pPr>
        <w:spacing w:after="0" w:line="240" w:lineRule="auto"/>
      </w:pPr>
      <w:r/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2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5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6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7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8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9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2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5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before="0" w:beforeAutospacing="0" w:after="200" w:afterAutospacing="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13">
    <w:name w:val="Heading 1"/>
    <w:basedOn w:val="599"/>
    <w:next w:val="599"/>
    <w:link w:val="14"/>
    <w:uiPriority w:val="9"/>
    <w:qFormat/>
    <w:pPr>
      <w:keepLines/>
      <w:keepNext/>
      <w:spacing w:before="480" w:after="200"/>
      <w:outlineLvl w:val="0"/>
    </w:pPr>
    <w:rPr>
      <w:rFonts w:ascii="Arial" w:hAnsi="Arial" w:eastAsia="Arial" w:cs="Arial"/>
      <w:sz w:val="40"/>
      <w:szCs w:val="40"/>
    </w:rPr>
  </w:style>
  <w:style w:type="character" w:styleId="14">
    <w:name w:val="Heading 1 Char"/>
    <w:basedOn w:val="11"/>
    <w:link w:val="13"/>
    <w:uiPriority w:val="9"/>
    <w:rPr>
      <w:rFonts w:ascii="Arial" w:hAnsi="Arial" w:eastAsia="Arial" w:cs="Arial"/>
      <w:sz w:val="40"/>
      <w:szCs w:val="40"/>
    </w:rPr>
  </w:style>
  <w:style w:type="paragraph" w:styleId="15">
    <w:name w:val="Heading 2"/>
    <w:basedOn w:val="599"/>
    <w:next w:val="599"/>
    <w:link w:val="16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eastAsia="Arial" w:cs="Arial"/>
      <w:sz w:val="34"/>
    </w:rPr>
  </w:style>
  <w:style w:type="character" w:styleId="16">
    <w:name w:val="Heading 2 Char"/>
    <w:basedOn w:val="11"/>
    <w:link w:val="15"/>
    <w:uiPriority w:val="9"/>
    <w:rPr>
      <w:rFonts w:ascii="Arial" w:hAnsi="Arial" w:eastAsia="Arial" w:cs="Arial"/>
      <w:sz w:val="34"/>
    </w:rPr>
  </w:style>
  <w:style w:type="paragraph" w:styleId="17">
    <w:name w:val="Heading 3"/>
    <w:basedOn w:val="599"/>
    <w:next w:val="599"/>
    <w:link w:val="18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character" w:styleId="18">
    <w:name w:val="Heading 3 Char"/>
    <w:basedOn w:val="11"/>
    <w:link w:val="17"/>
    <w:uiPriority w:val="9"/>
    <w:rPr>
      <w:rFonts w:ascii="Arial" w:hAnsi="Arial" w:eastAsia="Arial" w:cs="Arial"/>
      <w:sz w:val="30"/>
      <w:szCs w:val="30"/>
    </w:rPr>
  </w:style>
  <w:style w:type="paragraph" w:styleId="19">
    <w:name w:val="Heading 4"/>
    <w:basedOn w:val="599"/>
    <w:next w:val="599"/>
    <w:link w:val="20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20">
    <w:name w:val="Heading 4 Char"/>
    <w:basedOn w:val="11"/>
    <w:link w:val="19"/>
    <w:uiPriority w:val="9"/>
    <w:rPr>
      <w:rFonts w:ascii="Arial" w:hAnsi="Arial" w:eastAsia="Arial" w:cs="Arial"/>
      <w:b/>
      <w:bCs/>
      <w:sz w:val="26"/>
      <w:szCs w:val="26"/>
    </w:rPr>
  </w:style>
  <w:style w:type="paragraph" w:styleId="21">
    <w:name w:val="Heading 5"/>
    <w:basedOn w:val="599"/>
    <w:next w:val="599"/>
    <w:link w:val="22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22">
    <w:name w:val="Heading 5 Char"/>
    <w:basedOn w:val="11"/>
    <w:link w:val="21"/>
    <w:uiPriority w:val="9"/>
    <w:rPr>
      <w:rFonts w:ascii="Arial" w:hAnsi="Arial" w:eastAsia="Arial" w:cs="Arial"/>
      <w:b/>
      <w:bCs/>
      <w:sz w:val="24"/>
      <w:szCs w:val="24"/>
    </w:rPr>
  </w:style>
  <w:style w:type="paragraph" w:styleId="23">
    <w:name w:val="Heading 6"/>
    <w:basedOn w:val="599"/>
    <w:next w:val="599"/>
    <w:link w:val="24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24">
    <w:name w:val="Heading 6 Char"/>
    <w:basedOn w:val="11"/>
    <w:link w:val="23"/>
    <w:uiPriority w:val="9"/>
    <w:rPr>
      <w:rFonts w:ascii="Arial" w:hAnsi="Arial" w:eastAsia="Arial" w:cs="Arial"/>
      <w:b/>
      <w:bCs/>
      <w:sz w:val="22"/>
      <w:szCs w:val="22"/>
    </w:rPr>
  </w:style>
  <w:style w:type="paragraph" w:styleId="25">
    <w:name w:val="Heading 7"/>
    <w:basedOn w:val="599"/>
    <w:next w:val="599"/>
    <w:link w:val="26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26">
    <w:name w:val="Heading 7 Char"/>
    <w:basedOn w:val="11"/>
    <w:link w:val="25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27">
    <w:name w:val="Heading 8"/>
    <w:basedOn w:val="599"/>
    <w:next w:val="599"/>
    <w:link w:val="28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28">
    <w:name w:val="Heading 8 Char"/>
    <w:basedOn w:val="11"/>
    <w:link w:val="27"/>
    <w:uiPriority w:val="9"/>
    <w:rPr>
      <w:rFonts w:ascii="Arial" w:hAnsi="Arial" w:eastAsia="Arial" w:cs="Arial"/>
      <w:i/>
      <w:iCs/>
      <w:sz w:val="22"/>
      <w:szCs w:val="22"/>
    </w:rPr>
  </w:style>
  <w:style w:type="paragraph" w:styleId="29">
    <w:name w:val="Heading 9"/>
    <w:basedOn w:val="599"/>
    <w:next w:val="599"/>
    <w:link w:val="30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30">
    <w:name w:val="Heading 9 Char"/>
    <w:basedOn w:val="11"/>
    <w:link w:val="29"/>
    <w:uiPriority w:val="9"/>
    <w:rPr>
      <w:rFonts w:ascii="Arial" w:hAnsi="Arial" w:eastAsia="Arial" w:cs="Arial"/>
      <w:i/>
      <w:iCs/>
      <w:sz w:val="21"/>
      <w:szCs w:val="21"/>
    </w:rPr>
  </w:style>
  <w:style w:type="paragraph" w:styleId="34">
    <w:name w:val="Title"/>
    <w:basedOn w:val="599"/>
    <w:next w:val="599"/>
    <w:link w:val="35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35">
    <w:name w:val="Title Char"/>
    <w:basedOn w:val="11"/>
    <w:link w:val="34"/>
    <w:uiPriority w:val="10"/>
    <w:rPr>
      <w:sz w:val="48"/>
      <w:szCs w:val="48"/>
    </w:rPr>
  </w:style>
  <w:style w:type="paragraph" w:styleId="36">
    <w:name w:val="Subtitle"/>
    <w:basedOn w:val="599"/>
    <w:next w:val="599"/>
    <w:link w:val="37"/>
    <w:uiPriority w:val="11"/>
    <w:qFormat/>
    <w:pPr>
      <w:spacing w:before="200" w:after="200"/>
    </w:pPr>
    <w:rPr>
      <w:sz w:val="24"/>
      <w:szCs w:val="24"/>
    </w:rPr>
  </w:style>
  <w:style w:type="character" w:styleId="37">
    <w:name w:val="Subtitle Char"/>
    <w:basedOn w:val="11"/>
    <w:link w:val="36"/>
    <w:uiPriority w:val="11"/>
    <w:rPr>
      <w:sz w:val="24"/>
      <w:szCs w:val="24"/>
    </w:rPr>
  </w:style>
  <w:style w:type="paragraph" w:styleId="38">
    <w:name w:val="Quote"/>
    <w:basedOn w:val="599"/>
    <w:next w:val="599"/>
    <w:link w:val="39"/>
    <w:uiPriority w:val="29"/>
    <w:qFormat/>
    <w:pPr>
      <w:ind w:left="720" w:right="720"/>
    </w:pPr>
    <w:rPr>
      <w:i/>
    </w:rPr>
  </w:style>
  <w:style w:type="character" w:styleId="39">
    <w:name w:val="Quote Char"/>
    <w:link w:val="38"/>
    <w:uiPriority w:val="29"/>
    <w:rPr>
      <w:i/>
    </w:rPr>
  </w:style>
  <w:style w:type="paragraph" w:styleId="40">
    <w:name w:val="Intense Quote"/>
    <w:basedOn w:val="599"/>
    <w:next w:val="599"/>
    <w:link w:val="41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41">
    <w:name w:val="Intense Quote Char"/>
    <w:link w:val="40"/>
    <w:uiPriority w:val="30"/>
    <w:rPr>
      <w:i/>
    </w:rPr>
  </w:style>
  <w:style w:type="paragraph" w:styleId="42">
    <w:name w:val="Header"/>
    <w:basedOn w:val="599"/>
    <w:link w:val="43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3">
    <w:name w:val="Header Char"/>
    <w:basedOn w:val="11"/>
    <w:link w:val="42"/>
    <w:uiPriority w:val="99"/>
  </w:style>
  <w:style w:type="paragraph" w:styleId="44">
    <w:name w:val="Footer"/>
    <w:basedOn w:val="599"/>
    <w:link w:val="47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5">
    <w:name w:val="Footer Char"/>
    <w:basedOn w:val="11"/>
    <w:link w:val="44"/>
    <w:uiPriority w:val="99"/>
  </w:style>
  <w:style w:type="paragraph" w:styleId="46">
    <w:name w:val="Caption"/>
    <w:basedOn w:val="599"/>
    <w:next w:val="599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47">
    <w:name w:val="Caption Char"/>
    <w:basedOn w:val="46"/>
    <w:link w:val="44"/>
    <w:uiPriority w:val="99"/>
  </w:style>
  <w:style w:type="table" w:styleId="48">
    <w:name w:val="Table Grid"/>
    <w:basedOn w:val="600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9">
    <w:name w:val="Table Grid Light"/>
    <w:basedOn w:val="600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50">
    <w:name w:val="Plain Table 1"/>
    <w:basedOn w:val="600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1">
    <w:name w:val="Plain Table 2"/>
    <w:basedOn w:val="600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2">
    <w:name w:val="Plain Table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53">
    <w:name w:val="Plain Table 4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4">
    <w:name w:val="Plain Table 5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55">
    <w:name w:val="Grid Table 1 Light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6">
    <w:name w:val="Grid Table 1 Light - Accent 1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7">
    <w:name w:val="Grid Table 1 Light - Accent 2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8">
    <w:name w:val="Grid Table 1 Light - Accent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9">
    <w:name w:val="Grid Table 1 Light - Accent 4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0">
    <w:name w:val="Grid Table 1 Light - Accent 5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1">
    <w:name w:val="Grid Table 1 Light - Accent 6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2">
    <w:name w:val="Grid Table 2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3">
    <w:name w:val="Grid Table 2 - Accent 1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4">
    <w:name w:val="Grid Table 2 - Accent 2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5">
    <w:name w:val="Grid Table 2 - Accent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6">
    <w:name w:val="Grid Table 2 - Accent 4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7">
    <w:name w:val="Grid Table 2 - Accent 5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">
    <w:name w:val="Grid Table 2 - Accent 6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">
    <w:name w:val="Grid Table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">
    <w:name w:val="Grid Table 3 - Accent 1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">
    <w:name w:val="Grid Table 3 - Accent 2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">
    <w:name w:val="Grid Table 3 - Accent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">
    <w:name w:val="Grid Table 3 - Accent 4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">
    <w:name w:val="Grid Table 3 - Accent 5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">
    <w:name w:val="Grid Table 3 - Accent 6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">
    <w:name w:val="Grid Table 4"/>
    <w:basedOn w:val="600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7">
    <w:name w:val="Grid Table 4 - Accent 1"/>
    <w:basedOn w:val="600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8">
    <w:name w:val="Grid Table 4 - Accent 2"/>
    <w:basedOn w:val="600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9">
    <w:name w:val="Grid Table 4 - Accent 3"/>
    <w:basedOn w:val="600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80">
    <w:name w:val="Grid Table 4 - Accent 4"/>
    <w:basedOn w:val="600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81">
    <w:name w:val="Grid Table 4 - Accent 5"/>
    <w:basedOn w:val="600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82">
    <w:name w:val="Grid Table 4 - Accent 6"/>
    <w:basedOn w:val="600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83">
    <w:name w:val="Grid Table 5 Dark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84">
    <w:name w:val="Grid Table 5 Dark- Accent 1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85">
    <w:name w:val="Grid Table 5 Dark - Accent 2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86">
    <w:name w:val="Grid Table 5 Dark - Accent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87">
    <w:name w:val="Grid Table 5 Dark- Accent 4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88">
    <w:name w:val="Grid Table 5 Dark - Accent 5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89">
    <w:name w:val="Grid Table 5 Dark - Accent 6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90">
    <w:name w:val="Grid Table 6 Colorful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91">
    <w:name w:val="Grid Table 6 Colorful - Accent 1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92">
    <w:name w:val="Grid Table 6 Colorful - Accent 2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93">
    <w:name w:val="Grid Table 6 Colorful - Accent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94">
    <w:name w:val="Grid Table 6 Colorful - Accent 4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95">
    <w:name w:val="Grid Table 6 Colorful - Accent 5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6">
    <w:name w:val="Grid Table 6 Colorful - Accent 6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7">
    <w:name w:val="Grid Table 7 Colorful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</w:style>
  <w:style w:type="table" w:styleId="98">
    <w:name w:val="Grid Table 7 Colorful - Accent 1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</w:style>
  <w:style w:type="table" w:styleId="99">
    <w:name w:val="Grid Table 7 Colorful - Accent 2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</w:style>
  <w:style w:type="table" w:styleId="100">
    <w:name w:val="Grid Table 7 Colorful - Accent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</w:style>
  <w:style w:type="table" w:styleId="101">
    <w:name w:val="Grid Table 7 Colorful - Accent 4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</w:style>
  <w:style w:type="table" w:styleId="102">
    <w:name w:val="Grid Table 7 Colorful - Accent 5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</w:style>
  <w:style w:type="table" w:styleId="103">
    <w:name w:val="Grid Table 7 Colorful - Accent 6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</w:style>
  <w:style w:type="table" w:styleId="104">
    <w:name w:val="List Table 1 Light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5">
    <w:name w:val="List Table 1 Light - Accent 1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6">
    <w:name w:val="List Table 1 Light - Accent 2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7">
    <w:name w:val="List Table 1 Light - Accent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8">
    <w:name w:val="List Table 1 Light - Accent 4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9">
    <w:name w:val="List Table 1 Light - Accent 5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0">
    <w:name w:val="List Table 1 Light - Accent 6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1">
    <w:name w:val="List Table 2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112">
    <w:name w:val="List Table 2 - Accent 1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113">
    <w:name w:val="List Table 2 - Accent 2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114">
    <w:name w:val="List Table 2 - Accent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115">
    <w:name w:val="List Table 2 - Accent 4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116">
    <w:name w:val="List Table 2 - Accent 5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117">
    <w:name w:val="List Table 2 - Accent 6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118">
    <w:name w:val="List Table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9">
    <w:name w:val="List Table 3 - Accent 1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0">
    <w:name w:val="List Table 3 - Accent 2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1">
    <w:name w:val="List Table 3 - Accent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2">
    <w:name w:val="List Table 3 - Accent 4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3">
    <w:name w:val="List Table 3 - Accent 5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4">
    <w:name w:val="List Table 3 - Accent 6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5">
    <w:name w:val="List Table 4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6">
    <w:name w:val="List Table 4 - Accent 1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7">
    <w:name w:val="List Table 4 - Accent 2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8">
    <w:name w:val="List Table 4 - Accent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9">
    <w:name w:val="List Table 4 - Accent 4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0">
    <w:name w:val="List Table 4 - Accent 5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1">
    <w:name w:val="List Table 4 - Accent 6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2">
    <w:name w:val="List Table 5 Dark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3">
    <w:name w:val="List Table 5 Dark - Accent 1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4">
    <w:name w:val="List Table 5 Dark - Accent 2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5">
    <w:name w:val="List Table 5 Dark - Accent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6">
    <w:name w:val="List Table 5 Dark - Accent 4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7">
    <w:name w:val="List Table 5 Dark - Accent 5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8">
    <w:name w:val="List Table 5 Dark - Accent 6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9">
    <w:name w:val="List Table 6 Colorful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140">
    <w:name w:val="List Table 6 Colorful - Accent 1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141">
    <w:name w:val="List Table 6 Colorful - Accent 2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142">
    <w:name w:val="List Table 6 Colorful - Accent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143">
    <w:name w:val="List Table 6 Colorful - Accent 4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144">
    <w:name w:val="List Table 6 Colorful - Accent 5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145">
    <w:name w:val="List Table 6 Colorful - Accent 6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146">
    <w:name w:val="List Table 7 Colorful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47">
    <w:name w:val="List Table 7 Colorful - Accent 1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148">
    <w:name w:val="List Table 7 Colorful - Accent 2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149">
    <w:name w:val="List Table 7 Colorful - Accent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150">
    <w:name w:val="List Table 7 Colorful - Accent 4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151">
    <w:name w:val="List Table 7 Colorful - Accent 5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152">
    <w:name w:val="List Table 7 Colorful - Accent 6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153">
    <w:name w:val="Lined - Accent"/>
    <w:basedOn w:val="60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4">
    <w:name w:val="Lined - Accent 1"/>
    <w:basedOn w:val="60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55">
    <w:name w:val="Lined - Accent 2"/>
    <w:basedOn w:val="60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56">
    <w:name w:val="Lined - Accent 3"/>
    <w:basedOn w:val="60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57">
    <w:name w:val="Lined - Accent 4"/>
    <w:basedOn w:val="60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58">
    <w:name w:val="Lined - Accent 5"/>
    <w:basedOn w:val="60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59">
    <w:name w:val="Lined - Accent 6"/>
    <w:basedOn w:val="60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60">
    <w:name w:val="Bordered &amp; Lined - Accent"/>
    <w:basedOn w:val="60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61">
    <w:name w:val="Bordered &amp; Lined - Accent 1"/>
    <w:basedOn w:val="60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62">
    <w:name w:val="Bordered &amp; Lined - Accent 2"/>
    <w:basedOn w:val="60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63">
    <w:name w:val="Bordered &amp; Lined - Accent 3"/>
    <w:basedOn w:val="60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64">
    <w:name w:val="Bordered &amp; Lined - Accent 4"/>
    <w:basedOn w:val="60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65">
    <w:name w:val="Bordered &amp; Lined - Accent 5"/>
    <w:basedOn w:val="60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66">
    <w:name w:val="Bordered &amp; Lined - Accent 6"/>
    <w:basedOn w:val="60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67">
    <w:name w:val="Bordered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168">
    <w:name w:val="Bordered - Accent 1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169">
    <w:name w:val="Bordered - Accent 2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170">
    <w:name w:val="Bordered - Accent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171">
    <w:name w:val="Bordered - Accent 4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172">
    <w:name w:val="Bordered - Accent 5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173">
    <w:name w:val="Bordered - Accent 6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174">
    <w:name w:val="Hyperlink"/>
    <w:uiPriority w:val="99"/>
    <w:unhideWhenUsed/>
    <w:rPr>
      <w:color w:val="0000ff" w:themeColor="hyperlink"/>
      <w:u w:val="single"/>
    </w:rPr>
  </w:style>
  <w:style w:type="paragraph" w:styleId="175">
    <w:name w:val="footnote text"/>
    <w:basedOn w:val="599"/>
    <w:link w:val="176"/>
    <w:uiPriority w:val="99"/>
    <w:semiHidden/>
    <w:unhideWhenUsed/>
    <w:pPr>
      <w:spacing w:after="40" w:line="240" w:lineRule="auto"/>
    </w:pPr>
    <w:rPr>
      <w:sz w:val="18"/>
    </w:rPr>
  </w:style>
  <w:style w:type="character" w:styleId="176">
    <w:name w:val="Footnote Text Char"/>
    <w:link w:val="175"/>
    <w:uiPriority w:val="99"/>
    <w:rPr>
      <w:sz w:val="18"/>
    </w:rPr>
  </w:style>
  <w:style w:type="character" w:styleId="177">
    <w:name w:val="footnote reference"/>
    <w:basedOn w:val="11"/>
    <w:uiPriority w:val="99"/>
    <w:unhideWhenUsed/>
    <w:rPr>
      <w:vertAlign w:val="superscript"/>
    </w:rPr>
  </w:style>
  <w:style w:type="paragraph" w:styleId="178">
    <w:name w:val="endnote text"/>
    <w:basedOn w:val="599"/>
    <w:link w:val="179"/>
    <w:uiPriority w:val="99"/>
    <w:semiHidden/>
    <w:unhideWhenUsed/>
    <w:pPr>
      <w:spacing w:after="0" w:line="240" w:lineRule="auto"/>
    </w:pPr>
    <w:rPr>
      <w:sz w:val="20"/>
    </w:rPr>
  </w:style>
  <w:style w:type="character" w:styleId="179">
    <w:name w:val="Endnote Text Char"/>
    <w:link w:val="178"/>
    <w:uiPriority w:val="99"/>
    <w:rPr>
      <w:sz w:val="20"/>
    </w:rPr>
  </w:style>
  <w:style w:type="character" w:styleId="180">
    <w:name w:val="endnote reference"/>
    <w:basedOn w:val="11"/>
    <w:uiPriority w:val="99"/>
    <w:semiHidden/>
    <w:unhideWhenUsed/>
    <w:rPr>
      <w:vertAlign w:val="superscript"/>
    </w:rPr>
  </w:style>
  <w:style w:type="paragraph" w:styleId="181">
    <w:name w:val="toc 1"/>
    <w:basedOn w:val="599"/>
    <w:next w:val="599"/>
    <w:uiPriority w:val="39"/>
    <w:unhideWhenUsed/>
    <w:pPr>
      <w:ind w:left="0" w:right="0" w:firstLine="0"/>
      <w:spacing w:after="57"/>
    </w:pPr>
  </w:style>
  <w:style w:type="paragraph" w:styleId="182">
    <w:name w:val="toc 2"/>
    <w:basedOn w:val="599"/>
    <w:next w:val="599"/>
    <w:uiPriority w:val="39"/>
    <w:unhideWhenUsed/>
    <w:pPr>
      <w:ind w:left="283" w:right="0" w:firstLine="0"/>
      <w:spacing w:after="57"/>
    </w:pPr>
  </w:style>
  <w:style w:type="paragraph" w:styleId="183">
    <w:name w:val="toc 3"/>
    <w:basedOn w:val="599"/>
    <w:next w:val="599"/>
    <w:uiPriority w:val="39"/>
    <w:unhideWhenUsed/>
    <w:pPr>
      <w:ind w:left="567" w:right="0" w:firstLine="0"/>
      <w:spacing w:after="57"/>
    </w:pPr>
  </w:style>
  <w:style w:type="paragraph" w:styleId="184">
    <w:name w:val="toc 4"/>
    <w:basedOn w:val="599"/>
    <w:next w:val="599"/>
    <w:uiPriority w:val="39"/>
    <w:unhideWhenUsed/>
    <w:pPr>
      <w:ind w:left="850" w:right="0" w:firstLine="0"/>
      <w:spacing w:after="57"/>
    </w:pPr>
  </w:style>
  <w:style w:type="paragraph" w:styleId="185">
    <w:name w:val="toc 5"/>
    <w:basedOn w:val="599"/>
    <w:next w:val="599"/>
    <w:uiPriority w:val="39"/>
    <w:unhideWhenUsed/>
    <w:pPr>
      <w:ind w:left="1134" w:right="0" w:firstLine="0"/>
      <w:spacing w:after="57"/>
    </w:pPr>
  </w:style>
  <w:style w:type="paragraph" w:styleId="186">
    <w:name w:val="toc 6"/>
    <w:basedOn w:val="599"/>
    <w:next w:val="599"/>
    <w:uiPriority w:val="39"/>
    <w:unhideWhenUsed/>
    <w:pPr>
      <w:ind w:left="1417" w:right="0" w:firstLine="0"/>
      <w:spacing w:after="57"/>
    </w:pPr>
  </w:style>
  <w:style w:type="paragraph" w:styleId="187">
    <w:name w:val="toc 7"/>
    <w:basedOn w:val="599"/>
    <w:next w:val="599"/>
    <w:uiPriority w:val="39"/>
    <w:unhideWhenUsed/>
    <w:pPr>
      <w:ind w:left="1701" w:right="0" w:firstLine="0"/>
      <w:spacing w:after="57"/>
    </w:pPr>
  </w:style>
  <w:style w:type="paragraph" w:styleId="188">
    <w:name w:val="toc 8"/>
    <w:basedOn w:val="599"/>
    <w:next w:val="599"/>
    <w:uiPriority w:val="39"/>
    <w:unhideWhenUsed/>
    <w:pPr>
      <w:ind w:left="1984" w:right="0" w:firstLine="0"/>
      <w:spacing w:after="57"/>
    </w:pPr>
  </w:style>
  <w:style w:type="paragraph" w:styleId="189">
    <w:name w:val="toc 9"/>
    <w:basedOn w:val="599"/>
    <w:next w:val="599"/>
    <w:uiPriority w:val="39"/>
    <w:unhideWhenUsed/>
    <w:pPr>
      <w:ind w:left="2268" w:right="0" w:firstLine="0"/>
      <w:spacing w:after="57"/>
    </w:pPr>
  </w:style>
  <w:style w:type="paragraph" w:styleId="190">
    <w:name w:val="TOC Heading"/>
    <w:uiPriority w:val="39"/>
    <w:unhideWhenUsed/>
  </w:style>
  <w:style w:type="paragraph" w:styleId="191">
    <w:name w:val="table of figures"/>
    <w:basedOn w:val="599"/>
    <w:next w:val="599"/>
    <w:uiPriority w:val="99"/>
    <w:unhideWhenUsed/>
    <w:pPr>
      <w:spacing w:after="0" w:afterAutospacing="0"/>
    </w:pPr>
  </w:style>
  <w:style w:type="paragraph" w:styleId="599" w:default="1">
    <w:name w:val="Normal"/>
    <w:qFormat/>
  </w:style>
  <w:style w:type="table" w:styleId="600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601" w:default="1">
    <w:name w:val="No List"/>
    <w:uiPriority w:val="99"/>
    <w:semiHidden/>
    <w:unhideWhenUsed/>
  </w:style>
  <w:style w:type="paragraph" w:styleId="602">
    <w:name w:val="No Spacing"/>
    <w:basedOn w:val="599"/>
    <w:uiPriority w:val="1"/>
    <w:qFormat/>
    <w:pPr>
      <w:spacing w:after="0" w:line="240" w:lineRule="auto"/>
    </w:pPr>
  </w:style>
  <w:style w:type="paragraph" w:styleId="603">
    <w:name w:val="List Paragraph"/>
    <w:basedOn w:val="599"/>
    <w:uiPriority w:val="34"/>
    <w:qFormat/>
    <w:pPr>
      <w:contextualSpacing/>
      <w:ind w:left="720"/>
    </w:pPr>
  </w:style>
  <w:style w:type="character" w:styleId="608" w:default="1">
    <w:name w:val="Default Paragraph Font"/>
    <w:uiPriority w:val="1"/>
    <w:semiHidden/>
    <w:unhideWhenUsed/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ONLYOFFICE/7.3.3.50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1</cp:revision>
  <dcterms:modified xsi:type="dcterms:W3CDTF">2023-05-24T20:20:47Z</dcterms:modified>
</cp:coreProperties>
</file>